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 xml:space="preserve">«Согласовано»                                                                                               «Утверждаю»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-153034</wp:posOffset>
            </wp:positionH>
            <wp:positionV relativeFrom="paragraph">
              <wp:posOffset>-297814</wp:posOffset>
            </wp:positionV>
            <wp:extent cx="6643370" cy="1446530"/>
            <wp:effectExtent b="0" l="0" r="0" t="0"/>
            <wp:wrapTopAndBottom distB="0" distT="0"/>
            <wp:docPr descr="http://212.77.130.185.rikt.ru/gimnaz24/images/kanikul/%D0%B2%D0%B5%D1%81%D0%BD%D0%B0_2014/Kanik-ves.jpg" id="3" name="image1.png"/>
            <a:graphic>
              <a:graphicData uri="http://schemas.openxmlformats.org/drawingml/2006/picture">
                <pic:pic>
                  <pic:nvPicPr>
                    <pic:cNvPr descr="http://212.77.130.185.rikt.ru/gimnaz24/images/kanikul/%D0%B2%D0%B5%D1%81%D0%BD%D0%B0_2014/Kanik-ves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446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 xml:space="preserve">ЗДВР школы                                                                                              Директор школы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 xml:space="preserve">________ /Куулар Ш.М./                                                          _________ /Монгуш У.Б./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 xml:space="preserve">«___»__________2022г                                                             «____»__________2022г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  <w:rtl w:val="0"/>
        </w:rPr>
        <w:t xml:space="preserve">План весенних каникул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  <w:rtl w:val="0"/>
        </w:rPr>
        <w:t xml:space="preserve">с 26 марта по 3 апреля 2022 года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 xml:space="preserve">: Создать условия для развития самореализации творческих, интеллектуальных         и физических способностей учащихся в дни весенних каникул.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 xml:space="preserve">Задачи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 xml:space="preserve">: Организовать разнообразный и интересный досуг учащихся.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85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2060"/>
          <w:sz w:val="28"/>
          <w:szCs w:val="28"/>
          <w:u w:val="none"/>
          <w:shd w:fill="auto" w:val="clear"/>
          <w:vertAlign w:val="baseline"/>
          <w:rtl w:val="0"/>
        </w:rPr>
        <w:t xml:space="preserve">            Повышение уровня культуры и эстетического воспитания учащихся.</w:t>
      </w:r>
    </w:p>
    <w:tbl>
      <w:tblPr>
        <w:tblStyle w:val="Table1"/>
        <w:tblW w:w="10313.999999999998" w:type="dxa"/>
        <w:jc w:val="left"/>
        <w:tblInd w:w="0.0" w:type="dxa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7ba0cd" w:space="0" w:sz="8" w:val="single"/>
        </w:tblBorders>
        <w:tblLayout w:type="fixed"/>
        <w:tblLook w:val="04A0"/>
      </w:tblPr>
      <w:tblGrid>
        <w:gridCol w:w="426"/>
        <w:gridCol w:w="108"/>
        <w:gridCol w:w="5279"/>
        <w:gridCol w:w="1383"/>
        <w:gridCol w:w="3118"/>
        <w:tblGridChange w:id="0">
          <w:tblGrid>
            <w:gridCol w:w="426"/>
            <w:gridCol w:w="108"/>
            <w:gridCol w:w="5279"/>
            <w:gridCol w:w="1383"/>
            <w:gridCol w:w="3118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Наименование мероприятий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Дата, время, 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Ответственные лица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1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b050"/>
                <w:sz w:val="28"/>
                <w:szCs w:val="28"/>
                <w:rtl w:val="0"/>
              </w:rPr>
              <w:t xml:space="preserve">I.Организационная деятельность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Приказ директора школы «Об организованном окончании III учебной четверти и проведении весенних каникул»</w:t>
            </w:r>
          </w:p>
        </w:tc>
        <w:tc>
          <w:tcPr/>
          <w:p w:rsidR="00000000" w:rsidDel="00000000" w:rsidP="00000000" w:rsidRDefault="00000000" w:rsidRPr="00000000" w14:paraId="0000001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19.03.</w:t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Директор школы</w:t>
            </w:r>
          </w:p>
          <w:p w:rsidR="00000000" w:rsidDel="00000000" w:rsidP="00000000" w:rsidRDefault="00000000" w:rsidRPr="00000000" w14:paraId="0000001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Монгуш У.Б.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Совещание классных руководителей 1-11 классов с повесткой «О дополнительных мерах по обеспечению безопасности детей в период весенних каникул»</w:t>
            </w:r>
          </w:p>
        </w:tc>
        <w:tc>
          <w:tcPr/>
          <w:p w:rsidR="00000000" w:rsidDel="00000000" w:rsidP="00000000" w:rsidRDefault="00000000" w:rsidRPr="00000000" w14:paraId="0000001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25.03.</w:t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ЗДВР</w:t>
            </w:r>
          </w:p>
          <w:p w:rsidR="00000000" w:rsidDel="00000000" w:rsidP="00000000" w:rsidRDefault="00000000" w:rsidRPr="00000000" w14:paraId="0000002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Куулар Ш.М.</w:t>
            </w:r>
          </w:p>
          <w:p w:rsidR="00000000" w:rsidDel="00000000" w:rsidP="00000000" w:rsidRDefault="00000000" w:rsidRPr="00000000" w14:paraId="0000002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Наглядное оформление весенних каникул</w:t>
            </w:r>
          </w:p>
        </w:tc>
        <w:tc>
          <w:tcPr/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25.03</w:t>
            </w:r>
          </w:p>
        </w:tc>
        <w:tc>
          <w:tcPr/>
          <w:p w:rsidR="00000000" w:rsidDel="00000000" w:rsidP="00000000" w:rsidRDefault="00000000" w:rsidRPr="00000000" w14:paraId="0000002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ЗДВР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Генеральная уборка учебных кабинетов и закрепленной территории</w:t>
            </w:r>
          </w:p>
        </w:tc>
        <w:tc>
          <w:tcPr/>
          <w:p w:rsidR="00000000" w:rsidDel="00000000" w:rsidP="00000000" w:rsidRDefault="00000000" w:rsidRPr="00000000" w14:paraId="0000002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25.03</w:t>
            </w:r>
          </w:p>
        </w:tc>
        <w:tc>
          <w:tcPr/>
          <w:p w:rsidR="00000000" w:rsidDel="00000000" w:rsidP="00000000" w:rsidRDefault="00000000" w:rsidRPr="00000000" w14:paraId="0000002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Кл.рук</w:t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2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b050"/>
                <w:sz w:val="28"/>
                <w:szCs w:val="28"/>
                <w:rtl w:val="0"/>
              </w:rPr>
              <w:t xml:space="preserve">II.Профилактическая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Посещение на дому учащихся, состоящих на различных учетах ВШУ, группы риска</w:t>
            </w:r>
          </w:p>
        </w:tc>
        <w:tc>
          <w:tcPr/>
          <w:p w:rsidR="00000000" w:rsidDel="00000000" w:rsidP="00000000" w:rsidRDefault="00000000" w:rsidRPr="00000000" w14:paraId="0000003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По плану</w:t>
            </w:r>
          </w:p>
        </w:tc>
        <w:tc>
          <w:tcPr/>
          <w:p w:rsidR="00000000" w:rsidDel="00000000" w:rsidP="00000000" w:rsidRDefault="00000000" w:rsidRPr="00000000" w14:paraId="0000003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ЗДБ и ПВ, соц.пед., кл.рук., совет профилактики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Патронаж социально-неблагополучных семей</w:t>
            </w:r>
          </w:p>
        </w:tc>
        <w:tc>
          <w:tcPr/>
          <w:p w:rsidR="00000000" w:rsidDel="00000000" w:rsidP="00000000" w:rsidRDefault="00000000" w:rsidRPr="00000000" w14:paraId="0000003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В теч.каникул</w:t>
            </w:r>
          </w:p>
        </w:tc>
        <w:tc>
          <w:tcPr/>
          <w:p w:rsidR="00000000" w:rsidDel="00000000" w:rsidP="00000000" w:rsidRDefault="00000000" w:rsidRPr="00000000" w14:paraId="0000003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Соц.пед.,психолог, кл.рук.</w:t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Индивидуальные консультации для учащихся по запросу</w:t>
            </w:r>
          </w:p>
        </w:tc>
        <w:tc>
          <w:tcPr/>
          <w:p w:rsidR="00000000" w:rsidDel="00000000" w:rsidP="00000000" w:rsidRDefault="00000000" w:rsidRPr="00000000" w14:paraId="0000004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В теч.каникул</w:t>
            </w:r>
          </w:p>
        </w:tc>
        <w:tc>
          <w:tcPr/>
          <w:p w:rsidR="00000000" w:rsidDel="00000000" w:rsidP="00000000" w:rsidRDefault="00000000" w:rsidRPr="00000000" w14:paraId="0000004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Психолог </w:t>
            </w:r>
          </w:p>
          <w:p w:rsidR="00000000" w:rsidDel="00000000" w:rsidP="00000000" w:rsidRDefault="00000000" w:rsidRPr="00000000" w14:paraId="0000004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Сарыглар У.Г.</w:t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4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b050"/>
                <w:sz w:val="28"/>
                <w:szCs w:val="28"/>
                <w:rtl w:val="0"/>
              </w:rPr>
              <w:t xml:space="preserve">III.Учебная деятельность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Консультации по ЕГЭ, ОГЭ, КПКУ</w:t>
            </w:r>
          </w:p>
        </w:tc>
        <w:tc>
          <w:tcPr/>
          <w:p w:rsidR="00000000" w:rsidDel="00000000" w:rsidP="00000000" w:rsidRDefault="00000000" w:rsidRPr="00000000" w14:paraId="0000004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По плану</w:t>
            </w:r>
          </w:p>
        </w:tc>
        <w:tc>
          <w:tcPr/>
          <w:p w:rsidR="00000000" w:rsidDel="00000000" w:rsidP="00000000" w:rsidRDefault="00000000" w:rsidRPr="00000000" w14:paraId="0000004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Учителя предметники</w:t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Работа с одаренными детьми</w:t>
            </w:r>
          </w:p>
        </w:tc>
        <w:tc>
          <w:tcPr/>
          <w:p w:rsidR="00000000" w:rsidDel="00000000" w:rsidP="00000000" w:rsidRDefault="00000000" w:rsidRPr="00000000" w14:paraId="0000005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По плану</w:t>
            </w:r>
          </w:p>
        </w:tc>
        <w:tc>
          <w:tcPr/>
          <w:p w:rsidR="00000000" w:rsidDel="00000000" w:rsidP="00000000" w:rsidRDefault="00000000" w:rsidRPr="00000000" w14:paraId="0000005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Учителя</w:t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5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b050"/>
                <w:sz w:val="28"/>
                <w:szCs w:val="28"/>
                <w:rtl w:val="0"/>
              </w:rPr>
              <w:t xml:space="preserve">IV.Воспитательная деятельность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9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Обзор выставки </w:t>
            </w:r>
          </w:p>
          <w:p w:rsidR="00000000" w:rsidDel="00000000" w:rsidP="00000000" w:rsidRDefault="00000000" w:rsidRPr="00000000" w14:paraId="0000005A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«Возьми в собеседники книгу»</w:t>
            </w:r>
          </w:p>
        </w:tc>
        <w:tc>
          <w:tcPr/>
          <w:p w:rsidR="00000000" w:rsidDel="00000000" w:rsidP="00000000" w:rsidRDefault="00000000" w:rsidRPr="00000000" w14:paraId="0000005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26.03</w:t>
            </w:r>
          </w:p>
        </w:tc>
        <w:tc>
          <w:tcPr/>
          <w:p w:rsidR="00000000" w:rsidDel="00000000" w:rsidP="00000000" w:rsidRDefault="00000000" w:rsidRPr="00000000" w14:paraId="0000005C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Пед-библиотекарь</w:t>
            </w:r>
          </w:p>
          <w:p w:rsidR="00000000" w:rsidDel="00000000" w:rsidP="00000000" w:rsidRDefault="00000000" w:rsidRPr="00000000" w14:paraId="0000005D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Кунчун К-К.Б.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0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«Кулинарные истории», 11 класс</w:t>
            </w:r>
          </w:p>
        </w:tc>
        <w:tc>
          <w:tcPr/>
          <w:p w:rsidR="00000000" w:rsidDel="00000000" w:rsidP="00000000" w:rsidRDefault="00000000" w:rsidRPr="00000000" w14:paraId="0000006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28.03</w:t>
            </w:r>
          </w:p>
        </w:tc>
        <w:tc>
          <w:tcPr/>
          <w:p w:rsidR="00000000" w:rsidDel="00000000" w:rsidP="00000000" w:rsidRDefault="00000000" w:rsidRPr="00000000" w14:paraId="00000062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Ооржак Ю.Ю.кл.рук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6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5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«Первое апреля день птиц», 1 класс</w:t>
            </w:r>
          </w:p>
        </w:tc>
        <w:tc>
          <w:tcPr/>
          <w:p w:rsidR="00000000" w:rsidDel="00000000" w:rsidP="00000000" w:rsidRDefault="00000000" w:rsidRPr="00000000" w14:paraId="0000006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01.04</w:t>
            </w:r>
          </w:p>
        </w:tc>
        <w:tc>
          <w:tcPr/>
          <w:p w:rsidR="00000000" w:rsidDel="00000000" w:rsidP="00000000" w:rsidRDefault="00000000" w:rsidRPr="00000000" w14:paraId="00000067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Хорлуг-оол М.С.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6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A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«Все профессии нужны», 10 класс</w:t>
            </w:r>
          </w:p>
        </w:tc>
        <w:tc>
          <w:tcPr/>
          <w:p w:rsidR="00000000" w:rsidDel="00000000" w:rsidP="00000000" w:rsidRDefault="00000000" w:rsidRPr="00000000" w14:paraId="0000006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30.03</w:t>
            </w:r>
          </w:p>
        </w:tc>
        <w:tc>
          <w:tcPr/>
          <w:p w:rsidR="00000000" w:rsidDel="00000000" w:rsidP="00000000" w:rsidRDefault="00000000" w:rsidRPr="00000000" w14:paraId="0000006C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Монгуш Ч.К.кл.рук.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6D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F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Беседа «Поведение в общественных местах», 6а класс</w:t>
            </w:r>
          </w:p>
        </w:tc>
        <w:tc>
          <w:tcPr/>
          <w:p w:rsidR="00000000" w:rsidDel="00000000" w:rsidP="00000000" w:rsidRDefault="00000000" w:rsidRPr="00000000" w14:paraId="0000007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29.03</w:t>
            </w:r>
          </w:p>
        </w:tc>
        <w:tc>
          <w:tcPr/>
          <w:p w:rsidR="00000000" w:rsidDel="00000000" w:rsidP="00000000" w:rsidRDefault="00000000" w:rsidRPr="00000000" w14:paraId="00000071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Иргит А.Г.,кл.рук.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72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4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«Весенние секреты», 4 класс</w:t>
            </w:r>
          </w:p>
        </w:tc>
        <w:tc>
          <w:tcPr/>
          <w:p w:rsidR="00000000" w:rsidDel="00000000" w:rsidP="00000000" w:rsidRDefault="00000000" w:rsidRPr="00000000" w14:paraId="0000007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28.03.</w:t>
            </w:r>
          </w:p>
        </w:tc>
        <w:tc>
          <w:tcPr/>
          <w:p w:rsidR="00000000" w:rsidDel="00000000" w:rsidP="00000000" w:rsidRDefault="00000000" w:rsidRPr="00000000" w14:paraId="00000076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Ондар А.В.кл.рук.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7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9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Просмотр фильма, 6б класс</w:t>
            </w:r>
          </w:p>
        </w:tc>
        <w:tc>
          <w:tcPr/>
          <w:p w:rsidR="00000000" w:rsidDel="00000000" w:rsidP="00000000" w:rsidRDefault="00000000" w:rsidRPr="00000000" w14:paraId="0000007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26-28.03</w:t>
            </w:r>
          </w:p>
        </w:tc>
        <w:tc>
          <w:tcPr/>
          <w:p w:rsidR="00000000" w:rsidDel="00000000" w:rsidP="00000000" w:rsidRDefault="00000000" w:rsidRPr="00000000" w14:paraId="0000007B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Монгуш Ш.Ч.кл.рук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7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E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Конкурс рисунков о профессиях, 8а класс</w:t>
            </w:r>
          </w:p>
        </w:tc>
        <w:tc>
          <w:tcPr/>
          <w:p w:rsidR="00000000" w:rsidDel="00000000" w:rsidP="00000000" w:rsidRDefault="00000000" w:rsidRPr="00000000" w14:paraId="0000007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30.03</w:t>
            </w:r>
          </w:p>
        </w:tc>
        <w:tc>
          <w:tcPr/>
          <w:p w:rsidR="00000000" w:rsidDel="00000000" w:rsidP="00000000" w:rsidRDefault="00000000" w:rsidRPr="00000000" w14:paraId="00000080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Саая С.С.кл.рук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8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3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Интеллектуальная викторина по английскому языку, 7б класс</w:t>
            </w:r>
          </w:p>
        </w:tc>
        <w:tc>
          <w:tcPr/>
          <w:p w:rsidR="00000000" w:rsidDel="00000000" w:rsidP="00000000" w:rsidRDefault="00000000" w:rsidRPr="00000000" w14:paraId="0000008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30.03</w:t>
            </w:r>
          </w:p>
        </w:tc>
        <w:tc>
          <w:tcPr/>
          <w:p w:rsidR="00000000" w:rsidDel="00000000" w:rsidP="00000000" w:rsidRDefault="00000000" w:rsidRPr="00000000" w14:paraId="00000085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Ооржак А.Б.,кл.рук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8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8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Посещение библиотеки(виртуально),</w:t>
            </w:r>
          </w:p>
          <w:p w:rsidR="00000000" w:rsidDel="00000000" w:rsidP="00000000" w:rsidRDefault="00000000" w:rsidRPr="00000000" w14:paraId="00000089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 класс</w:t>
            </w:r>
          </w:p>
        </w:tc>
        <w:tc>
          <w:tcPr/>
          <w:p w:rsidR="00000000" w:rsidDel="00000000" w:rsidP="00000000" w:rsidRDefault="00000000" w:rsidRPr="00000000" w14:paraId="0000008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31.03</w:t>
            </w:r>
          </w:p>
        </w:tc>
        <w:tc>
          <w:tcPr/>
          <w:p w:rsidR="00000000" w:rsidDel="00000000" w:rsidP="00000000" w:rsidRDefault="00000000" w:rsidRPr="00000000" w14:paraId="0000008B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Ховалыг О.И.кл.рук.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8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8E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КВН «Все обо всем» ,9 класс</w:t>
            </w:r>
          </w:p>
        </w:tc>
        <w:tc>
          <w:tcPr/>
          <w:p w:rsidR="00000000" w:rsidDel="00000000" w:rsidP="00000000" w:rsidRDefault="00000000" w:rsidRPr="00000000" w14:paraId="0000008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31.03</w:t>
            </w:r>
          </w:p>
        </w:tc>
        <w:tc>
          <w:tcPr/>
          <w:p w:rsidR="00000000" w:rsidDel="00000000" w:rsidP="00000000" w:rsidRDefault="00000000" w:rsidRPr="00000000" w14:paraId="00000090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Монгуш А.С.кл.рук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9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3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Веселые игры на свежем воздухе</w:t>
            </w:r>
          </w:p>
          <w:p w:rsidR="00000000" w:rsidDel="00000000" w:rsidP="00000000" w:rsidRDefault="00000000" w:rsidRPr="00000000" w14:paraId="00000094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3а класс</w:t>
            </w:r>
          </w:p>
        </w:tc>
        <w:tc>
          <w:tcPr/>
          <w:p w:rsidR="00000000" w:rsidDel="00000000" w:rsidP="00000000" w:rsidRDefault="00000000" w:rsidRPr="00000000" w14:paraId="00000095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01.04</w:t>
            </w:r>
          </w:p>
        </w:tc>
        <w:tc>
          <w:tcPr/>
          <w:p w:rsidR="00000000" w:rsidDel="00000000" w:rsidP="00000000" w:rsidRDefault="00000000" w:rsidRPr="00000000" w14:paraId="00000096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Сарыглар Л.Д.кл.рук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97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99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Игры на свежем воздухе,3б класс</w:t>
            </w:r>
          </w:p>
        </w:tc>
        <w:tc>
          <w:tcPr/>
          <w:p w:rsidR="00000000" w:rsidDel="00000000" w:rsidP="00000000" w:rsidRDefault="00000000" w:rsidRPr="00000000" w14:paraId="0000009A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28.03</w:t>
            </w:r>
          </w:p>
        </w:tc>
        <w:tc>
          <w:tcPr/>
          <w:p w:rsidR="00000000" w:rsidDel="00000000" w:rsidP="00000000" w:rsidRDefault="00000000" w:rsidRPr="00000000" w14:paraId="0000009B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Сарыглар А.В.кл.рук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9C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9E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«Самые удивительные животные мира» игра ,7а класс</w:t>
            </w:r>
          </w:p>
        </w:tc>
        <w:tc>
          <w:tcPr/>
          <w:p w:rsidR="00000000" w:rsidDel="00000000" w:rsidP="00000000" w:rsidRDefault="00000000" w:rsidRPr="00000000" w14:paraId="0000009F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29.03</w:t>
            </w:r>
          </w:p>
        </w:tc>
        <w:tc>
          <w:tcPr/>
          <w:p w:rsidR="00000000" w:rsidDel="00000000" w:rsidP="00000000" w:rsidRDefault="00000000" w:rsidRPr="00000000" w14:paraId="000000A0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Алдын-оол М.У.кл.рук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A1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A3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«Красота природы»,8б класс</w:t>
            </w:r>
          </w:p>
        </w:tc>
        <w:tc>
          <w:tcPr/>
          <w:p w:rsidR="00000000" w:rsidDel="00000000" w:rsidP="00000000" w:rsidRDefault="00000000" w:rsidRPr="00000000" w14:paraId="000000A4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02.04</w:t>
            </w:r>
          </w:p>
        </w:tc>
        <w:tc>
          <w:tcPr/>
          <w:p w:rsidR="00000000" w:rsidDel="00000000" w:rsidP="00000000" w:rsidRDefault="00000000" w:rsidRPr="00000000" w14:paraId="000000A5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Сарыглар У.Г.кл.рук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A6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A8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Покормите, птиц!, 5б класс</w:t>
            </w:r>
          </w:p>
        </w:tc>
        <w:tc>
          <w:tcPr/>
          <w:p w:rsidR="00000000" w:rsidDel="00000000" w:rsidP="00000000" w:rsidRDefault="00000000" w:rsidRPr="00000000" w14:paraId="000000A9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02.04</w:t>
            </w:r>
          </w:p>
        </w:tc>
        <w:tc>
          <w:tcPr/>
          <w:p w:rsidR="00000000" w:rsidDel="00000000" w:rsidP="00000000" w:rsidRDefault="00000000" w:rsidRPr="00000000" w14:paraId="000000AA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Ховалыг Д.Ю.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AB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AD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Зеленая планета,5а класс</w:t>
            </w:r>
          </w:p>
        </w:tc>
        <w:tc>
          <w:tcPr/>
          <w:p w:rsidR="00000000" w:rsidDel="00000000" w:rsidP="00000000" w:rsidRDefault="00000000" w:rsidRPr="00000000" w14:paraId="000000AE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02.04</w:t>
            </w:r>
          </w:p>
        </w:tc>
        <w:tc>
          <w:tcPr/>
          <w:p w:rsidR="00000000" w:rsidDel="00000000" w:rsidP="00000000" w:rsidRDefault="00000000" w:rsidRPr="00000000" w14:paraId="000000AF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Сат А.М.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B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B2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Спортивно-развлекательная программа «Ура!  Каникулы?» 1-4 классы </w:t>
            </w:r>
          </w:p>
        </w:tc>
        <w:tc>
          <w:tcPr/>
          <w:p w:rsidR="00000000" w:rsidDel="00000000" w:rsidP="00000000" w:rsidRDefault="00000000" w:rsidRPr="00000000" w14:paraId="000000B3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29.03</w:t>
            </w:r>
          </w:p>
        </w:tc>
        <w:tc>
          <w:tcPr/>
          <w:p w:rsidR="00000000" w:rsidDel="00000000" w:rsidP="00000000" w:rsidRDefault="00000000" w:rsidRPr="00000000" w14:paraId="000000B4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ШСК «Эверест»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B5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B7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Школьный этап спортивных игр 5-7 кл.</w:t>
            </w:r>
          </w:p>
        </w:tc>
        <w:tc>
          <w:tcPr/>
          <w:p w:rsidR="00000000" w:rsidDel="00000000" w:rsidP="00000000" w:rsidRDefault="00000000" w:rsidRPr="00000000" w14:paraId="000000B8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30.03</w:t>
            </w:r>
          </w:p>
        </w:tc>
        <w:tc>
          <w:tcPr/>
          <w:p w:rsidR="00000000" w:rsidDel="00000000" w:rsidP="00000000" w:rsidRDefault="00000000" w:rsidRPr="00000000" w14:paraId="000000B9">
            <w:pPr>
              <w:contextualSpacing w:val="0"/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28"/>
                <w:szCs w:val="28"/>
                <w:rtl w:val="0"/>
              </w:rPr>
              <w:t xml:space="preserve">ШСК «Эверест»</w:t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40"/>
          <w:szCs w:val="4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50"/>
          <w:sz w:val="40"/>
          <w:szCs w:val="40"/>
          <w:u w:val="none"/>
          <w:shd w:fill="auto" w:val="clear"/>
          <w:vertAlign w:val="baseline"/>
          <w:rtl w:val="0"/>
        </w:rPr>
        <w:t xml:space="preserve">Ребята помните о правилах безопасного поведения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cd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cd"/>
          <w:sz w:val="40"/>
          <w:szCs w:val="40"/>
          <w:u w:val="none"/>
          <w:shd w:fill="auto" w:val="clear"/>
          <w:vertAlign w:val="baseline"/>
          <w:rtl w:val="0"/>
        </w:rPr>
        <w:t xml:space="preserve">Удачных каникул!!!</w:t>
      </w:r>
    </w:p>
    <w:p w:rsidR="00000000" w:rsidDel="00000000" w:rsidP="00000000" w:rsidRDefault="00000000" w:rsidRPr="00000000" w14:paraId="000000BC">
      <w:pPr>
        <w:contextualSpacing w:val="0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6377613" cy="1208145"/>
            <wp:effectExtent b="0" l="0" r="0" t="0"/>
            <wp:docPr descr="http://mindszentgodisaiskola.hu/files/image/oktatas/sorba_resize.gif" id="4" name="image2.png"/>
            <a:graphic>
              <a:graphicData uri="http://schemas.openxmlformats.org/drawingml/2006/picture">
                <pic:pic>
                  <pic:nvPicPr>
                    <pic:cNvPr descr="http://mindszentgodisaiskola.hu/files/image/oktatas/sorba_resize.gif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77613" cy="1208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426" w:top="851" w:left="113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1" w:customStyle="1">
    <w:name w:val="Сетка таблицы1"/>
    <w:basedOn w:val="a1"/>
    <w:next w:val="a3"/>
    <w:uiPriority w:val="59"/>
    <w:rsid w:val="00051B3B"/>
    <w:pPr>
      <w:spacing w:after="0" w:line="240" w:lineRule="auto"/>
    </w:pPr>
    <w:rPr>
      <w:rFonts w:eastAsia="Times New Roman"/>
      <w:lang w:eastAsia="ru-RU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>
    <w:name w:val="Table Grid"/>
    <w:basedOn w:val="a1"/>
    <w:uiPriority w:val="59"/>
    <w:rsid w:val="00051B3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Balloon Text"/>
    <w:basedOn w:val="a"/>
    <w:link w:val="a5"/>
    <w:uiPriority w:val="99"/>
    <w:semiHidden w:val="1"/>
    <w:unhideWhenUsed w:val="1"/>
    <w:rsid w:val="008403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8403C9"/>
    <w:rPr>
      <w:rFonts w:ascii="Tahoma" w:cs="Tahoma" w:hAnsi="Tahoma"/>
      <w:sz w:val="16"/>
      <w:szCs w:val="16"/>
    </w:rPr>
  </w:style>
  <w:style w:type="paragraph" w:styleId="a6">
    <w:name w:val="No Spacing"/>
    <w:uiPriority w:val="1"/>
    <w:qFormat w:val="1"/>
    <w:rsid w:val="00EA14DF"/>
    <w:pPr>
      <w:spacing w:after="0" w:line="240" w:lineRule="auto"/>
    </w:pPr>
  </w:style>
  <w:style w:type="table" w:styleId="-5">
    <w:name w:val="Light Grid Accent 5"/>
    <w:basedOn w:val="a1"/>
    <w:uiPriority w:val="62"/>
    <w:rsid w:val="001F75DE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1-1">
    <w:name w:val="Medium Grid 1 Accent 1"/>
    <w:basedOn w:val="a1"/>
    <w:uiPriority w:val="67"/>
    <w:rsid w:val="001F75DE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</w:tcPr>
    <w:tblStylePr w:type="band1Horz"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  <w:shd w:fill="d2eaf0" w:val="clear"/>
      </w:tcPr>
    </w:tblStylePr>
    <w:tblStylePr w:type="band1Vert"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fill="d2eaf0" w:val="clear"/>
      </w:tcPr>
    </w:tblStylePr>
    <w:tblStylePr w:type="band2Horz"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bacc6" w:space="0" w:sz="8" w:val="single"/>
          <w:left w:color="4bacc6" w:space="0" w:sz="8" w:val="single"/>
          <w:bottom w:color="4bacc6" w:space="0" w:sz="18" w:val="single"/>
          <w:right w:color="4bacc6" w:space="0" w:sz="8" w:val="single"/>
          <w:insideH w:color="000000" w:space="0" w:sz="0" w:val="nil"/>
          <w:insideV w:color="4bacc6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bacc6" w:space="0" w:sz="6" w:val="single"/>
          <w:left w:color="4bacc6" w:space="0" w:sz="8" w:val="single"/>
          <w:bottom w:color="4bacc6" w:space="0" w:sz="8" w:val="single"/>
          <w:right w:color="4bacc6" w:space="0" w:sz="8" w:val="single"/>
          <w:insideH w:color="000000" w:space="0" w:sz="0" w:val="nil"/>
          <w:insideV w:color="4bacc6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