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EEA" w:rsidRPr="005D7EEA" w:rsidRDefault="005D7EEA" w:rsidP="005D7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D7EE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Отчет по дистанционному обучению</w:t>
      </w:r>
    </w:p>
    <w:p w:rsidR="005D7EEA" w:rsidRPr="005D7EEA" w:rsidRDefault="005D7EEA" w:rsidP="005D7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D7EE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в МБОУ </w:t>
      </w:r>
      <w:proofErr w:type="spellStart"/>
      <w:r w:rsidRPr="005D7EE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Бажын-Алаакской</w:t>
      </w:r>
      <w:proofErr w:type="spellEnd"/>
      <w:r w:rsidRPr="005D7EE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СОШ </w:t>
      </w:r>
      <w:proofErr w:type="spellStart"/>
      <w:r w:rsidRPr="005D7EE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им.Ч.Ч-Д.Ондар</w:t>
      </w:r>
      <w:proofErr w:type="spellEnd"/>
    </w:p>
    <w:p w:rsidR="005D7EEA" w:rsidRPr="005D7EEA" w:rsidRDefault="005D7EEA" w:rsidP="005D7EEA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D7EEA" w:rsidRPr="005D7EEA" w:rsidRDefault="005D7EEA" w:rsidP="005D7E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основании приказа УО </w:t>
      </w:r>
      <w:proofErr w:type="spellStart"/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Дзун-Хемчикского</w:t>
      </w:r>
      <w:proofErr w:type="spellEnd"/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кожууна</w:t>
      </w:r>
      <w:proofErr w:type="spellEnd"/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  26</w:t>
      </w:r>
      <w:proofErr w:type="gramEnd"/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января 2022 №81 и на основании приказа МБОУ </w:t>
      </w:r>
      <w:proofErr w:type="spellStart"/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Бажын-Алаакской</w:t>
      </w:r>
      <w:proofErr w:type="spellEnd"/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СОШ от 21 января 2022 № 79 обучающиеся школы с 1-8 и 10 классы вышли на дистанционное обучение с 25 января по 7 февраля 2022г., от 24.01.2022г. №81 вышли на дистанционное обучение 9, 11 классы.</w:t>
      </w:r>
    </w:p>
    <w:p w:rsidR="005D7EEA" w:rsidRPr="005D7EEA" w:rsidRDefault="005D7EEA" w:rsidP="005D7E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МБОУ </w:t>
      </w:r>
      <w:proofErr w:type="spellStart"/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Бажын-Алаакской</w:t>
      </w:r>
      <w:proofErr w:type="spellEnd"/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СОШ всего 273 учащихся, 16 классов-комплектов, учителя – 38. В основном учителя проводят уроки через платформу </w:t>
      </w:r>
      <w:proofErr w:type="spellStart"/>
      <w:r w:rsidR="0082572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Вайбер</w:t>
      </w:r>
      <w:proofErr w:type="spellEnd"/>
      <w:r w:rsidR="0082572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ZOOM</w:t>
      </w:r>
      <w:r w:rsidR="0082572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РЭШ, </w:t>
      </w:r>
      <w:proofErr w:type="gramStart"/>
      <w:r w:rsidR="0082572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</w:t>
      </w:r>
      <w:proofErr w:type="gramEnd"/>
      <w:r w:rsidR="0082572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класс</w:t>
      </w:r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 w:rsidR="0082572F"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Домашние задания,</w:t>
      </w:r>
      <w:r w:rsidR="0082572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учащиеся отправляют через </w:t>
      </w:r>
      <w:proofErr w:type="spellStart"/>
      <w:r w:rsidR="0082572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айбер</w:t>
      </w:r>
      <w:proofErr w:type="spellEnd"/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учителям – предметникам.</w:t>
      </w:r>
    </w:p>
    <w:p w:rsidR="005D7EEA" w:rsidRPr="005D7EEA" w:rsidRDefault="005D7EEA" w:rsidP="005D7EE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D7EE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Задачи ДО.</w:t>
      </w:r>
    </w:p>
    <w:p w:rsidR="005D7EEA" w:rsidRDefault="005D7EEA" w:rsidP="005D7E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донести материал урока до всего класса и при этом сохранить его качество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5D7EEA" w:rsidRDefault="005D7EEA" w:rsidP="005D7E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плотнить материал урока (если раньше учитель мог взять 2-3 урока на изучение новой темы, то в условиях вируса мы обязаны были соблюдать </w:t>
      </w:r>
      <w:proofErr w:type="spellStart"/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здоровьесберегающие</w:t>
      </w:r>
      <w:proofErr w:type="spellEnd"/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технологии и максимально ограничивать время ребенка за компьютером)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5D7EEA" w:rsidRPr="005D7EEA" w:rsidRDefault="005D7EEA" w:rsidP="005D7E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</w:t>
      </w:r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аучить ребенка практически тотальной самоорганизации. Ведь процесс дистанционного обучения требует ответственности.</w:t>
      </w:r>
    </w:p>
    <w:p w:rsidR="005D7EEA" w:rsidRDefault="005D7EEA" w:rsidP="005D7E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 1 по 11 классы уроки проводились строго по расписанию, чтобы дети смогли ориентироваться по времени. </w:t>
      </w:r>
    </w:p>
    <w:tbl>
      <w:tblPr>
        <w:tblStyle w:val="a4"/>
        <w:tblW w:w="10632" w:type="dxa"/>
        <w:tblInd w:w="-5" w:type="dxa"/>
        <w:tblLook w:val="04A0" w:firstRow="1" w:lastRow="0" w:firstColumn="1" w:lastColumn="0" w:noHBand="0" w:noVBand="1"/>
      </w:tblPr>
      <w:tblGrid>
        <w:gridCol w:w="1046"/>
        <w:gridCol w:w="1081"/>
        <w:gridCol w:w="1701"/>
        <w:gridCol w:w="1275"/>
        <w:gridCol w:w="1493"/>
        <w:gridCol w:w="918"/>
        <w:gridCol w:w="1084"/>
        <w:gridCol w:w="1017"/>
        <w:gridCol w:w="1017"/>
      </w:tblGrid>
      <w:tr w:rsidR="0023007B" w:rsidRPr="008879F2" w:rsidTr="0023007B">
        <w:trPr>
          <w:trHeight w:val="552"/>
        </w:trPr>
        <w:tc>
          <w:tcPr>
            <w:tcW w:w="1046" w:type="dxa"/>
            <w:vMerge w:val="restart"/>
            <w:tcBorders>
              <w:bottom w:val="single" w:sz="4" w:space="0" w:color="auto"/>
            </w:tcBorders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081" w:type="dxa"/>
            <w:vMerge w:val="restart"/>
            <w:tcBorders>
              <w:bottom w:val="single" w:sz="4" w:space="0" w:color="auto"/>
            </w:tcBorders>
          </w:tcPr>
          <w:p w:rsidR="0023007B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Кол-во</w:t>
            </w:r>
          </w:p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уч-ся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 модуль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2 модуль</w:t>
            </w:r>
          </w:p>
        </w:tc>
        <w:tc>
          <w:tcPr>
            <w:tcW w:w="1493" w:type="dxa"/>
            <w:tcBorders>
              <w:bottom w:val="single" w:sz="4" w:space="0" w:color="auto"/>
            </w:tcBorders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3 модуль</w:t>
            </w:r>
          </w:p>
        </w:tc>
        <w:tc>
          <w:tcPr>
            <w:tcW w:w="918" w:type="dxa"/>
            <w:vMerge w:val="restart"/>
          </w:tcPr>
          <w:p w:rsidR="0023007B" w:rsidRPr="008879F2" w:rsidRDefault="0023007B" w:rsidP="0023007B">
            <w:pP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Грипп</w:t>
            </w:r>
          </w:p>
          <w:p w:rsidR="0023007B" w:rsidRPr="008879F2" w:rsidRDefault="0023007B" w:rsidP="0023007B">
            <w:pP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ОРВИ</w:t>
            </w:r>
          </w:p>
        </w:tc>
        <w:tc>
          <w:tcPr>
            <w:tcW w:w="1084" w:type="dxa"/>
            <w:vMerge w:val="restart"/>
          </w:tcPr>
          <w:p w:rsidR="0023007B" w:rsidRPr="008879F2" w:rsidRDefault="0023007B" w:rsidP="0023007B">
            <w:pP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Другие болезни</w:t>
            </w:r>
          </w:p>
        </w:tc>
        <w:tc>
          <w:tcPr>
            <w:tcW w:w="1017" w:type="dxa"/>
            <w:vMerge w:val="restart"/>
          </w:tcPr>
          <w:p w:rsidR="0023007B" w:rsidRPr="008879F2" w:rsidRDefault="0023007B" w:rsidP="0023007B">
            <w:pP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val="en-US"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val="en-US" w:eastAsia="ru-RU"/>
              </w:rPr>
              <w:t>COVID</w:t>
            </w:r>
          </w:p>
        </w:tc>
        <w:tc>
          <w:tcPr>
            <w:tcW w:w="1017" w:type="dxa"/>
            <w:vMerge w:val="restart"/>
          </w:tcPr>
          <w:p w:rsidR="0023007B" w:rsidRPr="008879F2" w:rsidRDefault="0023007B" w:rsidP="0023007B">
            <w:pP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val="en-US"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val="en-US" w:eastAsia="ru-RU"/>
              </w:rPr>
              <w:t>COVID</w:t>
            </w:r>
          </w:p>
          <w:p w:rsidR="0023007B" w:rsidRPr="008879F2" w:rsidRDefault="0023007B" w:rsidP="0023007B">
            <w:pP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proofErr w:type="spellStart"/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контак</w:t>
            </w:r>
            <w:proofErr w:type="spellEnd"/>
          </w:p>
          <w:p w:rsidR="0023007B" w:rsidRPr="008879F2" w:rsidRDefault="0023007B" w:rsidP="0023007B">
            <w:pP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proofErr w:type="spellStart"/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тные</w:t>
            </w:r>
            <w:proofErr w:type="spellEnd"/>
          </w:p>
        </w:tc>
      </w:tr>
      <w:tr w:rsidR="0023007B" w:rsidRPr="008879F2" w:rsidTr="0023007B">
        <w:trPr>
          <w:trHeight w:val="623"/>
        </w:trPr>
        <w:tc>
          <w:tcPr>
            <w:tcW w:w="1046" w:type="dxa"/>
            <w:vMerge/>
          </w:tcPr>
          <w:p w:rsidR="0023007B" w:rsidRPr="008879F2" w:rsidRDefault="0023007B" w:rsidP="0023007B">
            <w:pP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  <w:vMerge/>
          </w:tcPr>
          <w:p w:rsidR="0023007B" w:rsidRPr="008879F2" w:rsidRDefault="0023007B" w:rsidP="0023007B">
            <w:pP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3007B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val="en-US" w:eastAsia="ru-RU"/>
              </w:rPr>
              <w:t>ZOOM</w:t>
            </w: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82572F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Вайбер</w:t>
            </w:r>
            <w:proofErr w:type="spellEnd"/>
            <w:r w:rsidR="0082572F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 xml:space="preserve">РЭШ, </w:t>
            </w:r>
          </w:p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Я класс</w:t>
            </w:r>
          </w:p>
        </w:tc>
        <w:tc>
          <w:tcPr>
            <w:tcW w:w="1275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Телефон, смс</w:t>
            </w:r>
          </w:p>
        </w:tc>
        <w:tc>
          <w:tcPr>
            <w:tcW w:w="1493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Бумажный вариант</w:t>
            </w:r>
          </w:p>
        </w:tc>
        <w:tc>
          <w:tcPr>
            <w:tcW w:w="918" w:type="dxa"/>
            <w:vMerge/>
          </w:tcPr>
          <w:p w:rsidR="0023007B" w:rsidRPr="008879F2" w:rsidRDefault="0023007B" w:rsidP="0023007B">
            <w:pP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val="en-US" w:eastAsia="ru-RU"/>
              </w:rPr>
            </w:pPr>
          </w:p>
        </w:tc>
        <w:tc>
          <w:tcPr>
            <w:tcW w:w="1084" w:type="dxa"/>
            <w:vMerge/>
          </w:tcPr>
          <w:p w:rsidR="0023007B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val="en-US" w:eastAsia="ru-RU"/>
              </w:rPr>
            </w:pPr>
          </w:p>
        </w:tc>
        <w:tc>
          <w:tcPr>
            <w:tcW w:w="1017" w:type="dxa"/>
            <w:vMerge/>
          </w:tcPr>
          <w:p w:rsidR="0023007B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  <w:vMerge/>
          </w:tcPr>
          <w:p w:rsidR="0023007B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</w:p>
        </w:tc>
      </w:tr>
      <w:tr w:rsidR="0023007B" w:rsidRPr="008879F2" w:rsidTr="0023007B">
        <w:tc>
          <w:tcPr>
            <w:tcW w:w="1046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0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уч- 100%</w:t>
            </w:r>
          </w:p>
        </w:tc>
        <w:tc>
          <w:tcPr>
            <w:tcW w:w="1275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3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4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23007B" w:rsidRPr="008879F2" w:rsidTr="0023007B">
        <w:tc>
          <w:tcPr>
            <w:tcW w:w="1046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0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уч- 99%</w:t>
            </w:r>
          </w:p>
        </w:tc>
        <w:tc>
          <w:tcPr>
            <w:tcW w:w="1275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уч-1%</w:t>
            </w:r>
          </w:p>
        </w:tc>
        <w:tc>
          <w:tcPr>
            <w:tcW w:w="1493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4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</w:tr>
      <w:tr w:rsidR="0023007B" w:rsidRPr="008879F2" w:rsidTr="0023007B">
        <w:tc>
          <w:tcPr>
            <w:tcW w:w="1046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108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уч- 76%</w:t>
            </w:r>
          </w:p>
        </w:tc>
        <w:tc>
          <w:tcPr>
            <w:tcW w:w="1275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3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уч- 24%</w:t>
            </w:r>
          </w:p>
        </w:tc>
        <w:tc>
          <w:tcPr>
            <w:tcW w:w="918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4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23007B" w:rsidRPr="008879F2" w:rsidTr="0023007B">
        <w:tc>
          <w:tcPr>
            <w:tcW w:w="1046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108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уч- 94%</w:t>
            </w:r>
          </w:p>
        </w:tc>
        <w:tc>
          <w:tcPr>
            <w:tcW w:w="1275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3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 -6 %</w:t>
            </w:r>
          </w:p>
        </w:tc>
        <w:tc>
          <w:tcPr>
            <w:tcW w:w="918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4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23007B" w:rsidRPr="008879F2" w:rsidTr="0023007B">
        <w:tc>
          <w:tcPr>
            <w:tcW w:w="1046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0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уч-80%</w:t>
            </w:r>
          </w:p>
        </w:tc>
        <w:tc>
          <w:tcPr>
            <w:tcW w:w="1275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уч-20%</w:t>
            </w:r>
          </w:p>
        </w:tc>
        <w:tc>
          <w:tcPr>
            <w:tcW w:w="1493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4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23007B" w:rsidRPr="008879F2" w:rsidTr="0023007B">
        <w:tc>
          <w:tcPr>
            <w:tcW w:w="1046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108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уч- 82%</w:t>
            </w:r>
          </w:p>
        </w:tc>
        <w:tc>
          <w:tcPr>
            <w:tcW w:w="1275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3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уч- 8%</w:t>
            </w:r>
          </w:p>
        </w:tc>
        <w:tc>
          <w:tcPr>
            <w:tcW w:w="918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4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23007B" w:rsidRPr="008879F2" w:rsidTr="0023007B">
        <w:tc>
          <w:tcPr>
            <w:tcW w:w="1046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108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уч- 60%</w:t>
            </w:r>
          </w:p>
        </w:tc>
        <w:tc>
          <w:tcPr>
            <w:tcW w:w="1275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уч-13%</w:t>
            </w:r>
          </w:p>
        </w:tc>
        <w:tc>
          <w:tcPr>
            <w:tcW w:w="1493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уч- 27%</w:t>
            </w:r>
          </w:p>
        </w:tc>
        <w:tc>
          <w:tcPr>
            <w:tcW w:w="918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4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23007B" w:rsidRPr="008879F2" w:rsidTr="0023007B">
        <w:tc>
          <w:tcPr>
            <w:tcW w:w="1046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108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уч- 95%</w:t>
            </w:r>
          </w:p>
        </w:tc>
        <w:tc>
          <w:tcPr>
            <w:tcW w:w="1275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3" w:type="dxa"/>
          </w:tcPr>
          <w:p w:rsidR="0023007B" w:rsidRPr="0023007B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  <w:r w:rsidRPr="002300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уч- 5%</w:t>
            </w:r>
          </w:p>
        </w:tc>
        <w:tc>
          <w:tcPr>
            <w:tcW w:w="918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4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</w:tr>
      <w:tr w:rsidR="0023007B" w:rsidRPr="008879F2" w:rsidTr="0023007B">
        <w:tc>
          <w:tcPr>
            <w:tcW w:w="1046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08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уч-100%</w:t>
            </w:r>
          </w:p>
        </w:tc>
        <w:tc>
          <w:tcPr>
            <w:tcW w:w="1275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3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8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4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23007B" w:rsidRPr="008879F2" w:rsidTr="0023007B">
        <w:tc>
          <w:tcPr>
            <w:tcW w:w="1046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08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уч- 82%</w:t>
            </w:r>
          </w:p>
        </w:tc>
        <w:tc>
          <w:tcPr>
            <w:tcW w:w="1275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3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уч- 18%</w:t>
            </w:r>
          </w:p>
        </w:tc>
        <w:tc>
          <w:tcPr>
            <w:tcW w:w="918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4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23007B" w:rsidRPr="008879F2" w:rsidTr="0023007B">
        <w:tc>
          <w:tcPr>
            <w:tcW w:w="1046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08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уч- 100%</w:t>
            </w:r>
          </w:p>
        </w:tc>
        <w:tc>
          <w:tcPr>
            <w:tcW w:w="1275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3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8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4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23007B" w:rsidRPr="008879F2" w:rsidTr="0023007B">
        <w:tc>
          <w:tcPr>
            <w:tcW w:w="1046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108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16</w:t>
            </w:r>
            <w:r w:rsidR="0082572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уч- 88%</w:t>
            </w:r>
          </w:p>
        </w:tc>
        <w:tc>
          <w:tcPr>
            <w:tcW w:w="1275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3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  <w:r w:rsidR="0082572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уч- 12%</w:t>
            </w:r>
          </w:p>
        </w:tc>
        <w:tc>
          <w:tcPr>
            <w:tcW w:w="918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4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23007B" w:rsidRPr="008879F2" w:rsidTr="0023007B">
        <w:tc>
          <w:tcPr>
            <w:tcW w:w="1046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108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13</w:t>
            </w:r>
            <w:r w:rsidR="0082572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уч- 82%</w:t>
            </w:r>
          </w:p>
        </w:tc>
        <w:tc>
          <w:tcPr>
            <w:tcW w:w="1275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3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  <w:r w:rsidR="0082572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уч- 18%</w:t>
            </w:r>
          </w:p>
        </w:tc>
        <w:tc>
          <w:tcPr>
            <w:tcW w:w="918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4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23007B" w:rsidRPr="008879F2" w:rsidTr="0023007B">
        <w:tc>
          <w:tcPr>
            <w:tcW w:w="1046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0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20</w:t>
            </w:r>
            <w:r w:rsidR="0082572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уч- 75%</w:t>
            </w:r>
          </w:p>
        </w:tc>
        <w:tc>
          <w:tcPr>
            <w:tcW w:w="1275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5</w:t>
            </w:r>
            <w:r w:rsidR="0082572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уч- 25%</w:t>
            </w:r>
          </w:p>
        </w:tc>
        <w:tc>
          <w:tcPr>
            <w:tcW w:w="1493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8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4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23007B" w:rsidRPr="008879F2" w:rsidTr="0023007B">
        <w:tc>
          <w:tcPr>
            <w:tcW w:w="1046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</w:t>
            </w:r>
            <w:r w:rsidR="0082572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уч-88%</w:t>
            </w:r>
          </w:p>
        </w:tc>
        <w:tc>
          <w:tcPr>
            <w:tcW w:w="1275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  <w:r w:rsidR="0082572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уч- 12%</w:t>
            </w:r>
          </w:p>
        </w:tc>
        <w:tc>
          <w:tcPr>
            <w:tcW w:w="1493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8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4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23007B" w:rsidRPr="008879F2" w:rsidTr="0023007B">
        <w:tc>
          <w:tcPr>
            <w:tcW w:w="1046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</w:t>
            </w:r>
            <w:r w:rsidR="0082572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уч- 100%</w:t>
            </w:r>
          </w:p>
        </w:tc>
        <w:tc>
          <w:tcPr>
            <w:tcW w:w="1275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93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8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4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</w:tr>
      <w:tr w:rsidR="0023007B" w:rsidRPr="008879F2" w:rsidTr="0023007B">
        <w:tc>
          <w:tcPr>
            <w:tcW w:w="1046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8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1701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1275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93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18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84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7" w:type="dxa"/>
          </w:tcPr>
          <w:p w:rsidR="0023007B" w:rsidRPr="008879F2" w:rsidRDefault="0023007B" w:rsidP="0023007B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8879F2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10</w:t>
            </w:r>
          </w:p>
        </w:tc>
      </w:tr>
    </w:tbl>
    <w:p w:rsidR="00AE1108" w:rsidRPr="005D7EEA" w:rsidRDefault="00AE1108" w:rsidP="005D7E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8879F2" w:rsidRDefault="008879F2" w:rsidP="005D7EE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D7EEA" w:rsidRDefault="005D7EEA" w:rsidP="008257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отчетам учителей и к</w:t>
      </w:r>
      <w:r w:rsidR="0082572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лассных руководителей род</w:t>
      </w:r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ители стаи </w:t>
      </w:r>
      <w:proofErr w:type="spellStart"/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ответственнее</w:t>
      </w:r>
      <w:proofErr w:type="spellEnd"/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а дети стали организованнее. В связи с функциями </w:t>
      </w:r>
      <w:proofErr w:type="spellStart"/>
      <w:r w:rsidR="0082572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Вайбер</w:t>
      </w:r>
      <w:proofErr w:type="spellEnd"/>
      <w:r w:rsidR="0082572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Zoom</w:t>
      </w:r>
      <w:proofErr w:type="spellEnd"/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урок стало вести несколько проще </w:t>
      </w:r>
      <w:r w:rsidR="0082572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каждый видит </w:t>
      </w:r>
      <w:r w:rsidR="0082572F"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презентацию, все</w:t>
      </w:r>
      <w:r w:rsidR="0082572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слышат учителя и друг друга.</w:t>
      </w:r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 </w:t>
      </w:r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время объяснения новой темы есть возможность отключить звук у всех кроме учителя и так не создается помех при получении нового материала</w:t>
      </w:r>
      <w:r w:rsidR="0082572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Для того, чтобы учитель не отвлекался во время объяснения темы, учениками активно использовался чат, в котором они могли задать интересующие вопросы. </w:t>
      </w:r>
    </w:p>
    <w:p w:rsidR="009475B6" w:rsidRPr="005D7EEA" w:rsidRDefault="009475B6" w:rsidP="009475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2572F">
        <w:rPr>
          <w:rFonts w:ascii="Times New Roman" w:hAnsi="Times New Roman" w:cs="Times New Roman"/>
          <w:sz w:val="28"/>
          <w:szCs w:val="28"/>
          <w:lang w:eastAsia="ru-RU"/>
        </w:rPr>
        <w:t xml:space="preserve">Консультации по подготовке к ОГЭ и ЕГЭ организованы по графику.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Ребята иногда занимаются вне расписания и выполняют задания «Решу ОГЭ», «Решу ЕГЭ» по предметам. </w:t>
      </w:r>
      <w:r w:rsidRPr="0082572F">
        <w:rPr>
          <w:rFonts w:ascii="Times New Roman" w:hAnsi="Times New Roman" w:cs="Times New Roman"/>
          <w:sz w:val="28"/>
          <w:szCs w:val="28"/>
          <w:lang w:eastAsia="ru-RU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9, 11 классов </w:t>
      </w:r>
      <w:r w:rsidRPr="0082572F">
        <w:rPr>
          <w:rFonts w:ascii="Times New Roman" w:hAnsi="Times New Roman" w:cs="Times New Roman"/>
          <w:sz w:val="28"/>
          <w:szCs w:val="28"/>
          <w:lang w:eastAsia="ru-RU"/>
        </w:rPr>
        <w:t>стараются не пропускать консультации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2572F" w:rsidRDefault="005D7EEA" w:rsidP="0082572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572F">
        <w:rPr>
          <w:rFonts w:ascii="Times New Roman" w:hAnsi="Times New Roman" w:cs="Times New Roman"/>
          <w:sz w:val="28"/>
          <w:szCs w:val="28"/>
          <w:lang w:eastAsia="ru-RU"/>
        </w:rPr>
        <w:t>К сожалению, не обошлось и без минусов</w:t>
      </w:r>
      <w:r w:rsidR="0082572F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475B6" w:rsidRDefault="0082572F" w:rsidP="0082572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="005D7EEA" w:rsidRPr="0082572F">
        <w:rPr>
          <w:rFonts w:ascii="Times New Roman" w:hAnsi="Times New Roman" w:cs="Times New Roman"/>
          <w:sz w:val="28"/>
          <w:szCs w:val="28"/>
          <w:lang w:eastAsia="ru-RU"/>
        </w:rPr>
        <w:t>редметы русский язык и литература, родной язык и литература</w:t>
      </w:r>
      <w:r w:rsidRPr="0082572F">
        <w:rPr>
          <w:rFonts w:ascii="Times New Roman" w:hAnsi="Times New Roman" w:cs="Times New Roman"/>
          <w:sz w:val="28"/>
          <w:szCs w:val="28"/>
          <w:lang w:eastAsia="ru-RU"/>
        </w:rPr>
        <w:t>, английский язык, математика</w:t>
      </w:r>
      <w:r w:rsidR="005D7EEA" w:rsidRPr="0082572F">
        <w:rPr>
          <w:rFonts w:ascii="Times New Roman" w:hAnsi="Times New Roman" w:cs="Times New Roman"/>
          <w:sz w:val="28"/>
          <w:szCs w:val="28"/>
          <w:lang w:eastAsia="ru-RU"/>
        </w:rPr>
        <w:t xml:space="preserve"> обязывают учителя проверять много письменных заданий. В условиях ДО это количество увеличилось практически в 3 раза. Однако учителя нашей школы находят выход из положения и постараются стави</w:t>
      </w:r>
      <w:r w:rsidR="009475B6">
        <w:rPr>
          <w:rFonts w:ascii="Times New Roman" w:hAnsi="Times New Roman" w:cs="Times New Roman"/>
          <w:sz w:val="28"/>
          <w:szCs w:val="28"/>
          <w:lang w:eastAsia="ru-RU"/>
        </w:rPr>
        <w:t>ть оценки за работу на занятиях;</w:t>
      </w:r>
    </w:p>
    <w:p w:rsidR="005D7EEA" w:rsidRDefault="009475B6" w:rsidP="0082572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</w:t>
      </w:r>
      <w:r w:rsidR="0082572F">
        <w:rPr>
          <w:rFonts w:ascii="Times New Roman" w:hAnsi="Times New Roman" w:cs="Times New Roman"/>
          <w:sz w:val="28"/>
          <w:szCs w:val="28"/>
          <w:lang w:eastAsia="ru-RU"/>
        </w:rPr>
        <w:t xml:space="preserve"> некоторых многодетных семьях на 3 человека 1 телефон, но все же ребята выполняют работу и отправляют учителям даже поздним вечером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9475B6" w:rsidRPr="0082572F" w:rsidRDefault="009475B6" w:rsidP="0082572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-в некоторых семьях в телефонах кончаются трафики, деньги.</w:t>
      </w:r>
    </w:p>
    <w:p w:rsidR="005D7EEA" w:rsidRPr="0082572F" w:rsidRDefault="009475B6" w:rsidP="0082572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5D7EEA" w:rsidRPr="0082572F">
        <w:rPr>
          <w:rFonts w:ascii="Times New Roman" w:hAnsi="Times New Roman" w:cs="Times New Roman"/>
          <w:sz w:val="28"/>
          <w:szCs w:val="28"/>
          <w:lang w:eastAsia="ru-RU"/>
        </w:rPr>
        <w:t>бывают некоторые ученики не относятся к домашним заданиям серьезно, и не все задания, которые даются учителем выполняются. Так как со стороны родителей не хватает должного контроля.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Классные руководители тесно работают с родителями. </w:t>
      </w:r>
    </w:p>
    <w:p w:rsidR="005D7EEA" w:rsidRPr="005D7EEA" w:rsidRDefault="005D7EEA" w:rsidP="005D7EEA">
      <w:pPr>
        <w:spacing w:after="300" w:line="240" w:lineRule="auto"/>
        <w:ind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D7EEA" w:rsidRPr="005D7EEA" w:rsidRDefault="005D7EEA" w:rsidP="009475B6">
      <w:pPr>
        <w:spacing w:after="300" w:line="240" w:lineRule="auto"/>
        <w:ind w:firstLine="708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D7E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Заместитель УВР: </w:t>
      </w:r>
      <w:proofErr w:type="spellStart"/>
      <w:r w:rsidR="009475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Ховалыг</w:t>
      </w:r>
      <w:proofErr w:type="spellEnd"/>
      <w:r w:rsidR="009475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А.Э.</w:t>
      </w:r>
    </w:p>
    <w:p w:rsidR="005D7EEA" w:rsidRPr="005D7EEA" w:rsidRDefault="005D7EEA" w:rsidP="005D7EEA">
      <w:pPr>
        <w:spacing w:after="300" w:line="240" w:lineRule="auto"/>
        <w:ind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D7EEA" w:rsidRPr="005D7EEA" w:rsidRDefault="005D7EEA" w:rsidP="005D7EE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3475E" w:rsidRDefault="0043475E"/>
    <w:p w:rsidR="004B164E" w:rsidRDefault="004B164E"/>
    <w:p w:rsidR="004B164E" w:rsidRDefault="004B164E"/>
    <w:p w:rsidR="004B164E" w:rsidRDefault="004B164E"/>
    <w:p w:rsidR="004B164E" w:rsidRDefault="004B164E"/>
    <w:p w:rsidR="004B164E" w:rsidRDefault="004B164E"/>
    <w:p w:rsidR="004B164E" w:rsidRDefault="004B164E"/>
    <w:p w:rsidR="004B164E" w:rsidRDefault="004B164E"/>
    <w:p w:rsidR="004B164E" w:rsidRDefault="004B164E"/>
    <w:p w:rsidR="004B164E" w:rsidRDefault="004B164E"/>
    <w:p w:rsidR="004B164E" w:rsidRDefault="004B164E"/>
    <w:p w:rsidR="004B164E" w:rsidRDefault="004B164E"/>
    <w:p w:rsidR="004B164E" w:rsidRDefault="004B164E"/>
    <w:p w:rsidR="004B164E" w:rsidRDefault="004B164E"/>
    <w:p w:rsidR="004B164E" w:rsidRDefault="004B164E"/>
    <w:p w:rsidR="004B164E" w:rsidRDefault="004B164E"/>
    <w:p w:rsidR="004B164E" w:rsidRDefault="004B164E" w:rsidP="004B164E">
      <w:pPr>
        <w:jc w:val="right"/>
        <w:rPr>
          <w:rFonts w:ascii="Times New Roman" w:hAnsi="Times New Roman" w:cs="Times New Roman"/>
          <w:sz w:val="24"/>
          <w:szCs w:val="24"/>
        </w:rPr>
      </w:pPr>
      <w:r w:rsidRPr="004B164E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4B164E" w:rsidRDefault="004B164E" w:rsidP="004B164E">
      <w:pPr>
        <w:jc w:val="both"/>
        <w:rPr>
          <w:rFonts w:ascii="Times New Roman" w:hAnsi="Times New Roman" w:cs="Times New Roman"/>
          <w:sz w:val="24"/>
          <w:szCs w:val="24"/>
        </w:rPr>
      </w:pPr>
      <w:r w:rsidRPr="004B16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8109" cy="2972831"/>
            <wp:effectExtent l="0" t="0" r="0" b="0"/>
            <wp:docPr id="1" name="Рисунок 1" descr="C:\Users\User\AppData\Local\Temp\Rar$DIa0.013\IMG-edafb8e12255df4b7477d0f09f96af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013\IMG-edafb8e12255df4b7477d0f09f96afcc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47" cy="30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6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8503" cy="2990335"/>
            <wp:effectExtent l="0" t="0" r="0" b="635"/>
            <wp:docPr id="2" name="Рисунок 2" descr="C:\Users\User\AppData\Local\Temp\Rar$DIa0.121\IMG-fc712ed978a3368ef2522f9dfe93da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121\IMG-fc712ed978a3368ef2522f9dfe93daa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3670" cy="30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6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1481" cy="2059305"/>
            <wp:effectExtent l="0" t="0" r="4445" b="0"/>
            <wp:docPr id="3" name="Рисунок 3" descr="C:\Users\User\AppData\Local\Temp\Rar$DIa0.267\IMG-df8fd4d05ed8914018424f0808d3f0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267\IMG-df8fd4d05ed8914018424f0808d3f0d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02" cy="20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64E" w:rsidRDefault="004B164E" w:rsidP="004B164E">
      <w:pPr>
        <w:jc w:val="both"/>
        <w:rPr>
          <w:rFonts w:ascii="Times New Roman" w:hAnsi="Times New Roman" w:cs="Times New Roman"/>
          <w:sz w:val="24"/>
          <w:szCs w:val="24"/>
        </w:rPr>
      </w:pPr>
      <w:r w:rsidRPr="004B16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9946" cy="2306018"/>
            <wp:effectExtent l="0" t="0" r="3810" b="0"/>
            <wp:docPr id="4" name="Рисунок 4" descr="C:\Users\User\AppData\Local\Temp\Rar$DIa0.376\IMG-dd5f50e4631edcfaf31aaa5375e73b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376\IMG-dd5f50e4631edcfaf31aaa5375e73b8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93" cy="231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6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1964" cy="2273644"/>
            <wp:effectExtent l="0" t="0" r="0" b="0"/>
            <wp:docPr id="5" name="Рисунок 5" descr="C:\Users\User\AppData\Local\Temp\Rar$DIa0.676\IMG-d9f1d809406a31208e14eeef0cd3c2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676\IMG-d9f1d809406a31208e14eeef0cd3c25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28" cy="229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6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5532" cy="3299254"/>
            <wp:effectExtent l="0" t="0" r="0" b="0"/>
            <wp:docPr id="6" name="Рисунок 6" descr="C:\Users\User\AppData\Local\Temp\Rar$DIa0.361\IMG-c6748cb7e7e6ac67ac339bd84bea05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361\IMG-c6748cb7e7e6ac67ac339bd84bea054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95" cy="331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64E" w:rsidRDefault="004B164E" w:rsidP="004B164E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B16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0389" cy="2731373"/>
            <wp:effectExtent l="0" t="0" r="0" b="0"/>
            <wp:docPr id="7" name="Рисунок 7" descr="C:\Users\User\AppData\Local\Temp\Rar$DIa0.145\IMG-c39eada2f3b5f9ca30ea436d71ce2f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145\IMG-c39eada2f3b5f9ca30ea436d71ce2f7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16" cy="276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B16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7895" cy="2742685"/>
            <wp:effectExtent l="0" t="0" r="8890" b="635"/>
            <wp:docPr id="8" name="Рисунок 8" descr="C:\Users\User\AppData\Local\Temp\Rar$DIa0.684\IMG-bbd1bb8cf24f97a3fbb7f282aa35eb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684\IMG-bbd1bb8cf24f97a3fbb7f282aa35eb7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546" cy="277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B16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0262" cy="2718486"/>
            <wp:effectExtent l="0" t="0" r="0" b="5715"/>
            <wp:docPr id="9" name="Рисунок 9" descr="C:\Users\User\AppData\Local\Temp\Rar$DIa0.137\IMG-b7038480b3c736cfc7ec173a34a0cd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137\IMG-b7038480b3c736cfc7ec173a34a0cd39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6079" cy="275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4B16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0389" cy="2728288"/>
            <wp:effectExtent l="0" t="0" r="0" b="0"/>
            <wp:docPr id="10" name="Рисунок 10" descr="C:\Users\User\AppData\Local\Temp\Rar$DIa0.607\IMG-b5d09b519c5bd50012da7ee4dd9355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607\IMG-b5d09b519c5bd50012da7ee4dd93558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2733" cy="27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64E" w:rsidRDefault="004B164E" w:rsidP="004B164E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B164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71370" cy="3508538"/>
            <wp:effectExtent l="0" t="0" r="5080" b="0"/>
            <wp:docPr id="11" name="Рисунок 11" descr="C:\Users\User\AppData\Local\Temp\Rar$DIa0.804\IMG-477c49e86bd0096af274a361d75499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804\IMG-477c49e86bd0096af274a361d75499fc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46" cy="353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4B16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4544" cy="3542545"/>
            <wp:effectExtent l="0" t="0" r="5715" b="1270"/>
            <wp:docPr id="12" name="Рисунок 12" descr="C:\Users\User\AppData\Local\Temp\Rar$DIa0.094\IMG-12f64a790a971095e49877ef6699e9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0.094\IMG-12f64a790a971095e49877ef6699e916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8727" cy="357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4B16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5150" cy="3521676"/>
            <wp:effectExtent l="0" t="0" r="0" b="3175"/>
            <wp:docPr id="13" name="Рисунок 13" descr="C:\Users\User\AppData\Local\Temp\Rar$DIa0.576\IMG-9c43dbf3ab087419eeb0c1994b55a7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0.576\IMG-9c43dbf3ab087419eeb0c1994b55a7a5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67" cy="357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64E" w:rsidRDefault="004B164E" w:rsidP="004B164E">
      <w:pPr>
        <w:jc w:val="both"/>
        <w:rPr>
          <w:rFonts w:ascii="Times New Roman" w:hAnsi="Times New Roman" w:cs="Times New Roman"/>
          <w:sz w:val="24"/>
          <w:szCs w:val="24"/>
        </w:rPr>
      </w:pPr>
      <w:r w:rsidRPr="004B16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5071" cy="3210560"/>
            <wp:effectExtent l="9208" t="0" r="0" b="0"/>
            <wp:docPr id="14" name="Рисунок 14" descr="C:\Users\User\AppData\Local\Temp\Rar$DIa0.258\IMG-9a3aa15e6fde484d1c1c0080985a44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0.258\IMG-9a3aa15e6fde484d1c1c0080985a440a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32245" cy="322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5D20" w:rsidRPr="00615D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3847" cy="4496625"/>
            <wp:effectExtent l="0" t="0" r="3175" b="0"/>
            <wp:docPr id="15" name="Рисунок 15" descr="C:\Users\User\AppData\Local\Temp\Rar$DIa0.782\Screenshot_20220203_164019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a0.782\Screenshot_20220203_164019_com.viber.voi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71" cy="451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20" w:rsidRDefault="00615D20" w:rsidP="004B164E">
      <w:pPr>
        <w:jc w:val="both"/>
        <w:rPr>
          <w:rFonts w:ascii="Times New Roman" w:hAnsi="Times New Roman" w:cs="Times New Roman"/>
          <w:sz w:val="24"/>
          <w:szCs w:val="24"/>
        </w:rPr>
      </w:pPr>
      <w:r w:rsidRPr="00615D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63255" cy="4040007"/>
            <wp:effectExtent l="0" t="0" r="3810" b="0"/>
            <wp:docPr id="16" name="Рисунок 16" descr="C:\Users\User\AppData\Local\Temp\Rar$DIa0.667\Screenshot_20220203_163926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0.667\Screenshot_20220203_163926_com.viber.voi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857" cy="404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079">
        <w:rPr>
          <w:rFonts w:ascii="Times New Roman" w:hAnsi="Times New Roman" w:cs="Times New Roman"/>
          <w:sz w:val="24"/>
          <w:szCs w:val="24"/>
        </w:rPr>
        <w:t xml:space="preserve">  </w:t>
      </w:r>
      <w:r w:rsidR="00522079" w:rsidRPr="005220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6241" cy="4718639"/>
            <wp:effectExtent l="0" t="0" r="0" b="6350"/>
            <wp:docPr id="17" name="Рисунок 17" descr="C:\Users\User\AppData\Local\Temp\Rar$DIa0.314\Screenshot_20220203_163754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Ia0.314\Screenshot_20220203_163754_com.viber.voi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35" cy="474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079">
        <w:rPr>
          <w:rFonts w:ascii="Times New Roman" w:hAnsi="Times New Roman" w:cs="Times New Roman"/>
          <w:sz w:val="24"/>
          <w:szCs w:val="24"/>
        </w:rPr>
        <w:t xml:space="preserve"> </w:t>
      </w:r>
      <w:r w:rsidR="00522079" w:rsidRPr="005220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9201" cy="4594962"/>
            <wp:effectExtent l="0" t="0" r="0" b="0"/>
            <wp:docPr id="18" name="Рисунок 18" descr="C:\Users\User\AppData\Local\Temp\Rar$DIa0.272\Screenshot_20220203_163737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Ia0.272\Screenshot_20220203_163737_com.viber.voi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90" cy="461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079" w:rsidRDefault="00522079" w:rsidP="004B16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2079" w:rsidRDefault="00522079" w:rsidP="004B164E">
      <w:pPr>
        <w:jc w:val="both"/>
        <w:rPr>
          <w:rFonts w:ascii="Times New Roman" w:hAnsi="Times New Roman" w:cs="Times New Roman"/>
          <w:sz w:val="24"/>
          <w:szCs w:val="24"/>
        </w:rPr>
      </w:pPr>
      <w:r w:rsidRPr="005220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79524" cy="3739962"/>
            <wp:effectExtent l="0" t="0" r="0" b="0"/>
            <wp:docPr id="19" name="Рисунок 19" descr="C:\Users\User\AppData\Local\Temp\Rar$DIa0.196\IMG-df8fd4d05ed8914018424f0808d3f0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Ia0.196\IMG-df8fd4d05ed8914018424f0808d3f0d8-V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641" cy="375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522079" w:rsidRDefault="00522079" w:rsidP="004B16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2079" w:rsidRPr="004B164E" w:rsidRDefault="00522079" w:rsidP="004B164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22079" w:rsidRPr="004B164E" w:rsidSect="005D7E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52C8E"/>
    <w:multiLevelType w:val="hybridMultilevel"/>
    <w:tmpl w:val="30A8FC5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686EE6"/>
    <w:multiLevelType w:val="hybridMultilevel"/>
    <w:tmpl w:val="864A5B16"/>
    <w:lvl w:ilvl="0" w:tplc="EE40B8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9A0"/>
    <w:rsid w:val="0023007B"/>
    <w:rsid w:val="0043475E"/>
    <w:rsid w:val="004B164E"/>
    <w:rsid w:val="00522079"/>
    <w:rsid w:val="005D7EEA"/>
    <w:rsid w:val="00615D20"/>
    <w:rsid w:val="007C1C3F"/>
    <w:rsid w:val="0082572F"/>
    <w:rsid w:val="008879F2"/>
    <w:rsid w:val="009475B6"/>
    <w:rsid w:val="00AE1108"/>
    <w:rsid w:val="00B7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EDFDC"/>
  <w15:chartTrackingRefBased/>
  <w15:docId w15:val="{2155A43F-D8FF-4620-BB94-B9F3AB006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7EEA"/>
    <w:pPr>
      <w:ind w:left="720"/>
      <w:contextualSpacing/>
    </w:pPr>
  </w:style>
  <w:style w:type="table" w:styleId="a4">
    <w:name w:val="Table Grid"/>
    <w:basedOn w:val="a1"/>
    <w:uiPriority w:val="39"/>
    <w:rsid w:val="00AE1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8257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1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2022-02-03T08:04:00Z</dcterms:created>
  <dcterms:modified xsi:type="dcterms:W3CDTF">2022-02-03T09:43:00Z</dcterms:modified>
</cp:coreProperties>
</file>