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778" w:rsidRDefault="00410778" w:rsidP="00410778">
      <w:pPr>
        <w:ind w:firstLine="708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A6F9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Внешние ф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акторы, влияющие на работу </w:t>
      </w:r>
    </w:p>
    <w:p w:rsidR="00410778" w:rsidRPr="00CA6F99" w:rsidRDefault="00D25EEF" w:rsidP="00410778">
      <w:pPr>
        <w:ind w:firstLine="708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МБОУ Бажын-Ааакской</w:t>
      </w:r>
      <w:bookmarkStart w:id="0" w:name="_GoBack"/>
      <w:bookmarkEnd w:id="0"/>
      <w:r w:rsidR="0041077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СОШ</w:t>
      </w:r>
    </w:p>
    <w:p w:rsidR="00410778" w:rsidRPr="00B860EA" w:rsidRDefault="00410778" w:rsidP="00410778">
      <w:pPr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  <w:r w:rsidRPr="00B860EA">
        <w:rPr>
          <w:rFonts w:ascii="Times New Roman" w:eastAsiaTheme="minorHAnsi" w:hAnsi="Times New Roman" w:cs="Times New Roman"/>
          <w:lang w:eastAsia="en-US"/>
        </w:rPr>
        <w:t>В ходе работы образовательного учреждения был сделан анализ, который помог раскрыть главные направления работы.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660"/>
        <w:gridCol w:w="3720"/>
        <w:gridCol w:w="3191"/>
      </w:tblGrid>
      <w:tr w:rsidR="00410778" w:rsidRPr="00B860EA" w:rsidTr="0097126E">
        <w:tc>
          <w:tcPr>
            <w:tcW w:w="2660" w:type="dxa"/>
          </w:tcPr>
          <w:p w:rsidR="00410778" w:rsidRPr="00B860EA" w:rsidRDefault="00410778" w:rsidP="009712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</w:tcPr>
          <w:p w:rsidR="00410778" w:rsidRPr="00CA6F99" w:rsidRDefault="00410778" w:rsidP="009712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6F99">
              <w:rPr>
                <w:rFonts w:ascii="Times New Roman" w:hAnsi="Times New Roman" w:cs="Times New Roman"/>
                <w:b/>
              </w:rPr>
              <w:t xml:space="preserve">Сильные стороны </w:t>
            </w:r>
          </w:p>
        </w:tc>
        <w:tc>
          <w:tcPr>
            <w:tcW w:w="3191" w:type="dxa"/>
          </w:tcPr>
          <w:p w:rsidR="00410778" w:rsidRPr="00CA6F99" w:rsidRDefault="00410778" w:rsidP="009712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6F99">
              <w:rPr>
                <w:rFonts w:ascii="Times New Roman" w:hAnsi="Times New Roman" w:cs="Times New Roman"/>
                <w:b/>
              </w:rPr>
              <w:t>Слабые стороны</w:t>
            </w:r>
          </w:p>
        </w:tc>
      </w:tr>
      <w:tr w:rsidR="00410778" w:rsidRPr="00B860EA" w:rsidTr="0097126E">
        <w:tc>
          <w:tcPr>
            <w:tcW w:w="2660" w:type="dxa"/>
          </w:tcPr>
          <w:p w:rsidR="00410778" w:rsidRPr="00CA6F99" w:rsidRDefault="00410778" w:rsidP="009712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6F99">
              <w:rPr>
                <w:rFonts w:ascii="Times New Roman" w:hAnsi="Times New Roman" w:cs="Times New Roman"/>
                <w:b/>
              </w:rPr>
              <w:t>Внутренняя среда</w:t>
            </w:r>
          </w:p>
        </w:tc>
        <w:tc>
          <w:tcPr>
            <w:tcW w:w="3720" w:type="dxa"/>
          </w:tcPr>
          <w:p w:rsidR="00410778" w:rsidRPr="00B860EA" w:rsidRDefault="00410778" w:rsidP="0097126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B860EA">
              <w:rPr>
                <w:rFonts w:ascii="Times New Roman" w:hAnsi="Times New Roman" w:cs="Times New Roman"/>
              </w:rPr>
              <w:t>Регулярное повышение квалификации педагогов</w:t>
            </w:r>
          </w:p>
          <w:p w:rsidR="00410778" w:rsidRPr="00B860EA" w:rsidRDefault="00410778" w:rsidP="0097126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B860EA">
              <w:rPr>
                <w:rFonts w:ascii="Times New Roman" w:hAnsi="Times New Roman" w:cs="Times New Roman"/>
              </w:rPr>
              <w:t>Участие  педагогов и учащихся в различных мероприятиях</w:t>
            </w:r>
          </w:p>
          <w:p w:rsidR="00410778" w:rsidRPr="00B860EA" w:rsidRDefault="00410778" w:rsidP="0097126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B860EA">
              <w:rPr>
                <w:rFonts w:ascii="Times New Roman" w:hAnsi="Times New Roman" w:cs="Times New Roman"/>
              </w:rPr>
              <w:t xml:space="preserve"> Стабильность педагогического коллектива</w:t>
            </w:r>
          </w:p>
          <w:p w:rsidR="00410778" w:rsidRPr="00B860EA" w:rsidRDefault="00410778" w:rsidP="0097126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</w:t>
            </w:r>
            <w:r w:rsidRPr="00B860EA">
              <w:rPr>
                <w:rFonts w:ascii="Times New Roman" w:hAnsi="Times New Roman" w:cs="Times New Roman"/>
              </w:rPr>
              <w:t xml:space="preserve"> семей, находящихся в социально-опасном положении</w:t>
            </w:r>
          </w:p>
          <w:p w:rsidR="00410778" w:rsidRPr="00B860EA" w:rsidRDefault="00410778" w:rsidP="0097126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B860EA">
              <w:rPr>
                <w:rFonts w:ascii="Times New Roman" w:hAnsi="Times New Roman" w:cs="Times New Roman"/>
              </w:rPr>
              <w:t>Школа обладает социальным авторитетом в селе</w:t>
            </w:r>
          </w:p>
          <w:p w:rsidR="00410778" w:rsidRPr="00B860EA" w:rsidRDefault="00410778" w:rsidP="0097126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B860EA">
              <w:rPr>
                <w:rFonts w:ascii="Times New Roman" w:hAnsi="Times New Roman" w:cs="Times New Roman"/>
              </w:rPr>
              <w:t>В результатах образовательного процесса заинтересованы родители и органы местного самоуправления</w:t>
            </w:r>
          </w:p>
          <w:p w:rsidR="00410778" w:rsidRPr="00B860EA" w:rsidRDefault="00410778" w:rsidP="0097126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B860EA">
              <w:rPr>
                <w:rFonts w:ascii="Times New Roman" w:hAnsi="Times New Roman" w:cs="Times New Roman"/>
              </w:rPr>
              <w:t>Имеются традиции воспитательной работы</w:t>
            </w:r>
          </w:p>
          <w:p w:rsidR="00410778" w:rsidRPr="00B860EA" w:rsidRDefault="00410778" w:rsidP="0097126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B860EA">
              <w:rPr>
                <w:rFonts w:ascii="Times New Roman" w:hAnsi="Times New Roman" w:cs="Times New Roman"/>
              </w:rPr>
              <w:t>Сотрудничество с имеющимися социальными партнерами</w:t>
            </w:r>
          </w:p>
        </w:tc>
        <w:tc>
          <w:tcPr>
            <w:tcW w:w="3191" w:type="dxa"/>
          </w:tcPr>
          <w:p w:rsidR="00410778" w:rsidRPr="00B860EA" w:rsidRDefault="00410778" w:rsidP="0097126E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B860EA">
              <w:rPr>
                <w:rFonts w:ascii="Times New Roman" w:hAnsi="Times New Roman" w:cs="Times New Roman"/>
              </w:rPr>
              <w:t>Износ зданий школы</w:t>
            </w:r>
          </w:p>
          <w:p w:rsidR="00410778" w:rsidRPr="00B860EA" w:rsidRDefault="00410778" w:rsidP="0097126E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B860EA">
              <w:rPr>
                <w:rFonts w:ascii="Times New Roman" w:hAnsi="Times New Roman" w:cs="Times New Roman"/>
              </w:rPr>
              <w:t>Обветшалость здания мастерской и бедность оборудования</w:t>
            </w:r>
          </w:p>
          <w:p w:rsidR="00410778" w:rsidRPr="00B860EA" w:rsidRDefault="00410778" w:rsidP="0097126E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B860EA">
              <w:rPr>
                <w:rFonts w:ascii="Times New Roman" w:hAnsi="Times New Roman" w:cs="Times New Roman"/>
              </w:rPr>
              <w:t>Недостаточность материально-технической базы</w:t>
            </w:r>
          </w:p>
          <w:p w:rsidR="00410778" w:rsidRPr="00B860EA" w:rsidRDefault="00410778" w:rsidP="0097126E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B860EA">
              <w:rPr>
                <w:rFonts w:ascii="Times New Roman" w:hAnsi="Times New Roman" w:cs="Times New Roman"/>
              </w:rPr>
              <w:t>Психологическая и материальная неготовность родителей к оплате дополнительных образовательных услуг</w:t>
            </w:r>
          </w:p>
        </w:tc>
      </w:tr>
      <w:tr w:rsidR="00410778" w:rsidRPr="00B860EA" w:rsidTr="0097126E">
        <w:tc>
          <w:tcPr>
            <w:tcW w:w="2660" w:type="dxa"/>
          </w:tcPr>
          <w:p w:rsidR="00410778" w:rsidRPr="00B860EA" w:rsidRDefault="00410778" w:rsidP="009712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</w:tcPr>
          <w:p w:rsidR="00410778" w:rsidRPr="00CA6F99" w:rsidRDefault="00410778" w:rsidP="009712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6F99">
              <w:rPr>
                <w:rFonts w:ascii="Times New Roman" w:hAnsi="Times New Roman" w:cs="Times New Roman"/>
                <w:b/>
              </w:rPr>
              <w:t xml:space="preserve">Возможности </w:t>
            </w:r>
          </w:p>
        </w:tc>
        <w:tc>
          <w:tcPr>
            <w:tcW w:w="3191" w:type="dxa"/>
          </w:tcPr>
          <w:p w:rsidR="00410778" w:rsidRPr="00CA6F99" w:rsidRDefault="00410778" w:rsidP="009712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6F99">
              <w:rPr>
                <w:rFonts w:ascii="Times New Roman" w:hAnsi="Times New Roman" w:cs="Times New Roman"/>
                <w:b/>
              </w:rPr>
              <w:t xml:space="preserve">Угрозы </w:t>
            </w:r>
          </w:p>
        </w:tc>
      </w:tr>
      <w:tr w:rsidR="00410778" w:rsidRPr="00B860EA" w:rsidTr="0097126E">
        <w:tc>
          <w:tcPr>
            <w:tcW w:w="2660" w:type="dxa"/>
          </w:tcPr>
          <w:p w:rsidR="00410778" w:rsidRPr="00CA6F99" w:rsidRDefault="00410778" w:rsidP="009712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6F99">
              <w:rPr>
                <w:rFonts w:ascii="Times New Roman" w:hAnsi="Times New Roman" w:cs="Times New Roman"/>
                <w:b/>
              </w:rPr>
              <w:t>Внешняя среда</w:t>
            </w:r>
          </w:p>
        </w:tc>
        <w:tc>
          <w:tcPr>
            <w:tcW w:w="3720" w:type="dxa"/>
          </w:tcPr>
          <w:p w:rsidR="00410778" w:rsidRPr="00B860EA" w:rsidRDefault="00410778" w:rsidP="0097126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B860EA">
              <w:rPr>
                <w:rFonts w:ascii="Times New Roman" w:hAnsi="Times New Roman" w:cs="Times New Roman"/>
              </w:rPr>
              <w:t>Заключение договоров с новыми социальными партнерами</w:t>
            </w:r>
          </w:p>
          <w:p w:rsidR="00410778" w:rsidRPr="00B860EA" w:rsidRDefault="00410778" w:rsidP="0097126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B860EA">
              <w:rPr>
                <w:rFonts w:ascii="Times New Roman" w:hAnsi="Times New Roman" w:cs="Times New Roman"/>
              </w:rPr>
              <w:t>Расширение сферы дополнительного образования</w:t>
            </w:r>
          </w:p>
          <w:p w:rsidR="00410778" w:rsidRPr="00B860EA" w:rsidRDefault="00410778" w:rsidP="0097126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B860EA">
              <w:rPr>
                <w:rFonts w:ascii="Times New Roman" w:hAnsi="Times New Roman" w:cs="Times New Roman"/>
              </w:rPr>
              <w:t>Создание условий для непрерывного образования педагогов</w:t>
            </w:r>
          </w:p>
          <w:p w:rsidR="00410778" w:rsidRPr="00B860EA" w:rsidRDefault="00410778" w:rsidP="0097126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B860EA">
              <w:rPr>
                <w:rFonts w:ascii="Times New Roman" w:hAnsi="Times New Roman" w:cs="Times New Roman"/>
              </w:rPr>
              <w:t>Привлечение родителей к участию в общешкольных мероприятиях</w:t>
            </w:r>
          </w:p>
          <w:p w:rsidR="00410778" w:rsidRPr="00B860EA" w:rsidRDefault="00410778" w:rsidP="0097126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B860EA">
              <w:rPr>
                <w:rFonts w:ascii="Times New Roman" w:hAnsi="Times New Roman" w:cs="Times New Roman"/>
              </w:rPr>
              <w:t xml:space="preserve">Внедрение инновационных технологий развивающего обучения </w:t>
            </w:r>
          </w:p>
          <w:p w:rsidR="00410778" w:rsidRPr="00B860EA" w:rsidRDefault="00410778" w:rsidP="0097126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B860EA">
              <w:rPr>
                <w:rFonts w:ascii="Times New Roman" w:hAnsi="Times New Roman" w:cs="Times New Roman"/>
              </w:rPr>
              <w:t xml:space="preserve">Сетевое взаимодействие </w:t>
            </w:r>
          </w:p>
        </w:tc>
        <w:tc>
          <w:tcPr>
            <w:tcW w:w="3191" w:type="dxa"/>
          </w:tcPr>
          <w:p w:rsidR="00410778" w:rsidRPr="00B860EA" w:rsidRDefault="00410778" w:rsidP="0097126E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B860EA">
              <w:rPr>
                <w:rFonts w:ascii="Times New Roman" w:hAnsi="Times New Roman" w:cs="Times New Roman"/>
              </w:rPr>
              <w:t>Сокращение числа учащихся, в результате переезда за поиском работы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60EA">
              <w:rPr>
                <w:rFonts w:ascii="Times New Roman" w:hAnsi="Times New Roman" w:cs="Times New Roman"/>
              </w:rPr>
              <w:t xml:space="preserve"> молодых семей</w:t>
            </w:r>
          </w:p>
          <w:p w:rsidR="00410778" w:rsidRPr="00B860EA" w:rsidRDefault="00410778" w:rsidP="0097126E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B860EA">
              <w:rPr>
                <w:rFonts w:ascii="Times New Roman" w:hAnsi="Times New Roman" w:cs="Times New Roman"/>
              </w:rPr>
              <w:t>Снижение объемов финансирования субвенций на реализацию стандартов общего образования в связи сокращением количества учащихся</w:t>
            </w:r>
          </w:p>
          <w:p w:rsidR="00410778" w:rsidRPr="00B860EA" w:rsidRDefault="00410778" w:rsidP="0097126E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B860EA">
              <w:rPr>
                <w:rFonts w:ascii="Times New Roman" w:hAnsi="Times New Roman" w:cs="Times New Roman"/>
              </w:rPr>
              <w:t>Сокращение 10-11 классов в связи с поступлением выпускников 9 класса в СУЗы</w:t>
            </w:r>
          </w:p>
        </w:tc>
      </w:tr>
    </w:tbl>
    <w:p w:rsidR="00410778" w:rsidRPr="00B860EA" w:rsidRDefault="00410778" w:rsidP="00410778">
      <w:pPr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  <w:r w:rsidRPr="00B860EA">
        <w:rPr>
          <w:rFonts w:ascii="Times New Roman" w:eastAsiaTheme="minorHAnsi" w:hAnsi="Times New Roman" w:cs="Times New Roman"/>
          <w:lang w:eastAsia="en-US"/>
        </w:rPr>
        <w:t>Проведенный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B860EA">
        <w:rPr>
          <w:rFonts w:ascii="Times New Roman" w:eastAsiaTheme="minorHAnsi" w:hAnsi="Times New Roman" w:cs="Times New Roman"/>
          <w:lang w:eastAsia="en-US"/>
        </w:rPr>
        <w:t>анализ позволил выделить образовательному учреждению сильные слабые стороны на данном этапе развития, а также раскрыл внешние возможности и угрозы. Ресурсы и возможности учреждения достаточно широкие, но не в полной мере используются.</w:t>
      </w:r>
    </w:p>
    <w:p w:rsidR="00410778" w:rsidRPr="00B860EA" w:rsidRDefault="00410778" w:rsidP="00410778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B860EA">
        <w:rPr>
          <w:rFonts w:ascii="Times New Roman" w:eastAsiaTheme="minorHAnsi" w:hAnsi="Times New Roman" w:cs="Times New Roman"/>
          <w:lang w:eastAsia="en-US"/>
        </w:rPr>
        <w:tab/>
        <w:t>Исходя из анализа, можно выделить ряд противоречий, которые сопровождают настоящие причины преграждающие развитие образовательного учреждения на нужном уровне. Противоречия между:</w:t>
      </w:r>
    </w:p>
    <w:p w:rsidR="00410778" w:rsidRPr="00B860EA" w:rsidRDefault="00410778" w:rsidP="00410778">
      <w:pPr>
        <w:numPr>
          <w:ilvl w:val="0"/>
          <w:numId w:val="5"/>
        </w:numPr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B860EA">
        <w:rPr>
          <w:rFonts w:ascii="Times New Roman" w:eastAsiaTheme="minorHAnsi" w:hAnsi="Times New Roman" w:cs="Times New Roman"/>
          <w:lang w:eastAsia="en-US"/>
        </w:rPr>
        <w:lastRenderedPageBreak/>
        <w:t>Необходимостью качественного усвоения знаний, развитие интеллекта и творческих способностей и невысокий уровень мотивации к обучению у детей.</w:t>
      </w:r>
    </w:p>
    <w:p w:rsidR="00410778" w:rsidRPr="00B860EA" w:rsidRDefault="00410778" w:rsidP="00410778">
      <w:pPr>
        <w:numPr>
          <w:ilvl w:val="0"/>
          <w:numId w:val="5"/>
        </w:numPr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B860EA">
        <w:rPr>
          <w:rFonts w:ascii="Times New Roman" w:eastAsiaTheme="minorHAnsi" w:hAnsi="Times New Roman" w:cs="Times New Roman"/>
          <w:lang w:eastAsia="en-US"/>
        </w:rPr>
        <w:t>Недостаточностью различных форм работы в образовательном и воспитательном процессе и необходимостью учащихся в самоопределении, самореализации и видении будущего.</w:t>
      </w:r>
    </w:p>
    <w:p w:rsidR="00410778" w:rsidRPr="00B860EA" w:rsidRDefault="00410778" w:rsidP="00410778">
      <w:pPr>
        <w:numPr>
          <w:ilvl w:val="0"/>
          <w:numId w:val="5"/>
        </w:numPr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B860EA">
        <w:rPr>
          <w:rFonts w:ascii="Times New Roman" w:eastAsiaTheme="minorHAnsi" w:hAnsi="Times New Roman" w:cs="Times New Roman"/>
          <w:lang w:eastAsia="en-US"/>
        </w:rPr>
        <w:t>Ориентацией организации и содержания школьного образования на воспроизведение готовых заданий, отсутствие навыков творческой активности владения реальными жизненными ситуациями, требующими самостоятельного принятия решений.</w:t>
      </w:r>
    </w:p>
    <w:p w:rsidR="00410778" w:rsidRPr="00B860EA" w:rsidRDefault="00410778" w:rsidP="00410778">
      <w:pPr>
        <w:numPr>
          <w:ilvl w:val="0"/>
          <w:numId w:val="5"/>
        </w:numPr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B860EA">
        <w:rPr>
          <w:rFonts w:ascii="Times New Roman" w:eastAsiaTheme="minorHAnsi" w:hAnsi="Times New Roman" w:cs="Times New Roman"/>
          <w:lang w:eastAsia="en-US"/>
        </w:rPr>
        <w:t>Повышение  педагогов и активного применения различных форм деятельности на уроке.</w:t>
      </w:r>
    </w:p>
    <w:p w:rsidR="00410778" w:rsidRPr="00B860EA" w:rsidRDefault="00410778" w:rsidP="00410778">
      <w:pPr>
        <w:numPr>
          <w:ilvl w:val="0"/>
          <w:numId w:val="5"/>
        </w:numPr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B860EA">
        <w:rPr>
          <w:rFonts w:ascii="Times New Roman" w:eastAsiaTheme="minorHAnsi" w:hAnsi="Times New Roman" w:cs="Times New Roman"/>
          <w:lang w:eastAsia="en-US"/>
        </w:rPr>
        <w:t>В развитии разносторонней личности учащегося и слабая вовлеченность в дополнительное образование.</w:t>
      </w:r>
    </w:p>
    <w:p w:rsidR="00410778" w:rsidRPr="00B860EA" w:rsidRDefault="00410778" w:rsidP="00410778">
      <w:pPr>
        <w:numPr>
          <w:ilvl w:val="0"/>
          <w:numId w:val="5"/>
        </w:numPr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B860EA">
        <w:rPr>
          <w:rFonts w:ascii="Times New Roman" w:eastAsiaTheme="minorHAnsi" w:hAnsi="Times New Roman" w:cs="Times New Roman"/>
          <w:lang w:eastAsia="en-US"/>
        </w:rPr>
        <w:t>Становлением  активной гражданской позиции, экологического и духовно-нравственного воспитания и взаимосвязью с образовательным учреждением всех участников образовательного процесса.</w:t>
      </w:r>
    </w:p>
    <w:p w:rsidR="00410778" w:rsidRPr="00B860EA" w:rsidRDefault="00410778" w:rsidP="00410778">
      <w:pPr>
        <w:ind w:left="720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</w:p>
    <w:p w:rsidR="00410778" w:rsidRPr="00B860EA" w:rsidRDefault="00410778" w:rsidP="00410778">
      <w:pPr>
        <w:ind w:left="720" w:firstLine="696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B860EA">
        <w:rPr>
          <w:rFonts w:ascii="Times New Roman" w:eastAsiaTheme="minorHAnsi" w:hAnsi="Times New Roman" w:cs="Times New Roman"/>
          <w:lang w:eastAsia="en-US"/>
        </w:rPr>
        <w:t>Данные противоречия позволяют сформулировать проблему, которая стоит перед образовательным учреждением:</w:t>
      </w:r>
    </w:p>
    <w:p w:rsidR="00410778" w:rsidRPr="00B860EA" w:rsidRDefault="00410778" w:rsidP="00410778">
      <w:pPr>
        <w:ind w:left="720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B860EA">
        <w:rPr>
          <w:rFonts w:ascii="Times New Roman" w:eastAsiaTheme="minorHAnsi" w:hAnsi="Times New Roman" w:cs="Times New Roman"/>
          <w:lang w:eastAsia="en-US"/>
        </w:rPr>
        <w:tab/>
        <w:t xml:space="preserve">Развитие учебно-воспитательного процесса для формирования и развития и личных качеств, учащихся соответствующих темпам развития общества, формирование и выработка осознанного отношения ребенка к себе, к своему здоровью,  родителям, семье, окружающим. </w:t>
      </w:r>
    </w:p>
    <w:p w:rsidR="00ED6990" w:rsidRDefault="00ED6990"/>
    <w:sectPr w:rsidR="00ED6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C6C11"/>
    <w:multiLevelType w:val="hybridMultilevel"/>
    <w:tmpl w:val="D8503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94972"/>
    <w:multiLevelType w:val="hybridMultilevel"/>
    <w:tmpl w:val="21867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252AD"/>
    <w:multiLevelType w:val="hybridMultilevel"/>
    <w:tmpl w:val="E7429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B5ABE"/>
    <w:multiLevelType w:val="hybridMultilevel"/>
    <w:tmpl w:val="1ADCA8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918C5"/>
    <w:multiLevelType w:val="hybridMultilevel"/>
    <w:tmpl w:val="4B182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0778"/>
    <w:rsid w:val="00410778"/>
    <w:rsid w:val="00D25EEF"/>
    <w:rsid w:val="00ED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50F9"/>
  <w15:docId w15:val="{6B14B8F2-E915-4963-B4D4-EFB3CC8D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41077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107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2699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</cp:lastModifiedBy>
  <cp:revision>3</cp:revision>
  <dcterms:created xsi:type="dcterms:W3CDTF">2020-05-13T12:36:00Z</dcterms:created>
  <dcterms:modified xsi:type="dcterms:W3CDTF">2020-05-13T17:12:00Z</dcterms:modified>
</cp:coreProperties>
</file>